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8A" w:rsidRPr="00D37D8A" w:rsidRDefault="00D37D8A" w:rsidP="00D37D8A">
      <w:pPr>
        <w:jc w:val="right"/>
        <w:rPr>
          <w:rFonts w:ascii="Charlemagne Std" w:hAnsi="Charlemagne Std"/>
          <w:b/>
          <w:sz w:val="18"/>
          <w:szCs w:val="28"/>
          <w:u w:val="single"/>
        </w:rPr>
      </w:pPr>
      <w:r w:rsidRPr="00D37D8A">
        <w:rPr>
          <w:rFonts w:ascii="Charlemagne Std" w:hAnsi="Charlemagne Std"/>
          <w:b/>
          <w:sz w:val="18"/>
          <w:szCs w:val="28"/>
          <w:u w:val="single"/>
        </w:rPr>
        <w:t>Name</w:t>
      </w:r>
      <w:proofErr w:type="gramStart"/>
      <w:r w:rsidRPr="00D37D8A">
        <w:rPr>
          <w:rFonts w:ascii="Charlemagne Std" w:hAnsi="Charlemagne Std"/>
          <w:b/>
          <w:sz w:val="18"/>
          <w:szCs w:val="28"/>
          <w:u w:val="single"/>
        </w:rPr>
        <w:t>:</w:t>
      </w:r>
      <w:r>
        <w:rPr>
          <w:rFonts w:ascii="Charlemagne Std" w:hAnsi="Charlemagne Std"/>
          <w:b/>
          <w:sz w:val="18"/>
          <w:szCs w:val="28"/>
          <w:u w:val="single"/>
        </w:rPr>
        <w:t>_</w:t>
      </w:r>
      <w:proofErr w:type="gramEnd"/>
      <w:r>
        <w:rPr>
          <w:rFonts w:ascii="Charlemagne Std" w:hAnsi="Charlemagne Std"/>
          <w:b/>
          <w:sz w:val="18"/>
          <w:szCs w:val="28"/>
          <w:u w:val="single"/>
        </w:rPr>
        <w:t>____________</w:t>
      </w:r>
      <w:r w:rsidRPr="00D37D8A">
        <w:rPr>
          <w:rFonts w:ascii="Charlemagne Std" w:hAnsi="Charlemagne Std"/>
          <w:b/>
          <w:sz w:val="18"/>
          <w:szCs w:val="28"/>
          <w:u w:val="single"/>
        </w:rPr>
        <w:t>_________</w:t>
      </w:r>
      <w:r w:rsidR="0009021A">
        <w:rPr>
          <w:rFonts w:ascii="Charlemagne Std" w:hAnsi="Charlemagne Std"/>
          <w:b/>
          <w:sz w:val="18"/>
          <w:szCs w:val="28"/>
          <w:u w:val="single"/>
        </w:rPr>
        <w:t>___________________</w:t>
      </w:r>
      <w:r w:rsidRPr="00D37D8A">
        <w:rPr>
          <w:rFonts w:ascii="Charlemagne Std" w:hAnsi="Charlemagne Std"/>
          <w:b/>
          <w:sz w:val="18"/>
          <w:szCs w:val="28"/>
          <w:u w:val="single"/>
        </w:rPr>
        <w:t>_______________ Period:__</w:t>
      </w:r>
      <w:r w:rsidR="0009021A">
        <w:rPr>
          <w:rFonts w:ascii="Charlemagne Std" w:hAnsi="Charlemagne Std"/>
          <w:b/>
          <w:sz w:val="18"/>
          <w:szCs w:val="28"/>
          <w:u w:val="single"/>
        </w:rPr>
        <w:t>___</w:t>
      </w:r>
      <w:r w:rsidRPr="00D37D8A">
        <w:rPr>
          <w:rFonts w:ascii="Charlemagne Std" w:hAnsi="Charlemagne Std"/>
          <w:b/>
          <w:sz w:val="18"/>
          <w:szCs w:val="28"/>
          <w:u w:val="single"/>
        </w:rPr>
        <w:t>_</w:t>
      </w:r>
    </w:p>
    <w:p w:rsidR="0047603D" w:rsidRPr="00D37D8A" w:rsidRDefault="0047603D" w:rsidP="00D37D8A">
      <w:pPr>
        <w:jc w:val="center"/>
        <w:rPr>
          <w:rFonts w:ascii="Charlemagne Std" w:hAnsi="Charlemagne Std"/>
          <w:b/>
          <w:sz w:val="28"/>
          <w:szCs w:val="28"/>
          <w:u w:val="single"/>
        </w:rPr>
      </w:pPr>
      <w:r w:rsidRPr="00F7430E">
        <w:rPr>
          <w:rFonts w:ascii="Charlemagne Std" w:hAnsi="Charlemagne Std"/>
          <w:b/>
          <w:sz w:val="28"/>
          <w:szCs w:val="28"/>
          <w:u w:val="single"/>
        </w:rPr>
        <w:t>Mrs. Blackburn’</w:t>
      </w:r>
      <w:r w:rsidR="001B507B" w:rsidRPr="00F7430E">
        <w:rPr>
          <w:rFonts w:ascii="Charlemagne Std" w:hAnsi="Charlemagne Std"/>
          <w:b/>
          <w:sz w:val="28"/>
          <w:szCs w:val="28"/>
          <w:u w:val="single"/>
        </w:rPr>
        <w:t>s Kitchen Expectations</w:t>
      </w:r>
      <w:r w:rsidR="00D37D8A">
        <w:rPr>
          <w:rFonts w:ascii="Charlemagne Std" w:hAnsi="Charlemagne Std"/>
          <w:b/>
          <w:sz w:val="28"/>
          <w:szCs w:val="28"/>
          <w:u w:val="single"/>
        </w:rPr>
        <w:br/>
      </w:r>
      <w:proofErr w:type="gramStart"/>
      <w:r w:rsidRPr="00F7430E">
        <w:rPr>
          <w:rFonts w:ascii="SketchFlow Print" w:hAnsi="SketchFlow Print"/>
          <w:b/>
          <w:sz w:val="28"/>
          <w:u w:val="single"/>
        </w:rPr>
        <w:t>Both</w:t>
      </w:r>
      <w:proofErr w:type="gramEnd"/>
      <w:r w:rsidRPr="00F7430E">
        <w:rPr>
          <w:rFonts w:ascii="SketchFlow Print" w:hAnsi="SketchFlow Print"/>
          <w:b/>
          <w:sz w:val="28"/>
          <w:u w:val="single"/>
        </w:rPr>
        <w:t xml:space="preserve"> parent and student’s initials are required to indicate you agree to the terms below. This document must be returned before any cooking will be allowed.</w:t>
      </w:r>
    </w:p>
    <w:p w:rsidR="0047603D" w:rsidRPr="006350D4" w:rsidRDefault="006350D4" w:rsidP="0047603D">
      <w:pPr>
        <w:rPr>
          <w:rFonts w:ascii="Tekton Pro" w:hAnsi="Tekton Pro"/>
        </w:rPr>
      </w:pPr>
      <w:r>
        <w:rPr>
          <w:rFonts w:ascii="Tekton Pro" w:hAnsi="Tekton Pro"/>
        </w:rPr>
        <w:t>_________</w:t>
      </w:r>
      <w:r>
        <w:rPr>
          <w:rFonts w:ascii="Tekton Pro" w:hAnsi="Tekton Pro"/>
        </w:rPr>
        <w:tab/>
        <w:t>________</w:t>
      </w:r>
      <w:r w:rsidR="0047603D" w:rsidRPr="006350D4">
        <w:rPr>
          <w:rFonts w:ascii="Tekton Pro" w:hAnsi="Tekton Pro"/>
        </w:rPr>
        <w:t xml:space="preserve">1. </w:t>
      </w:r>
      <w:r w:rsidR="00DC166E" w:rsidRPr="006350D4">
        <w:rPr>
          <w:rFonts w:ascii="Tekton Pro" w:hAnsi="Tekton Pro"/>
        </w:rPr>
        <w:t>Long hair must be tied back. Loose hair = -5 pts.</w:t>
      </w:r>
      <w:r w:rsidR="0047603D" w:rsidRPr="006350D4">
        <w:rPr>
          <w:rFonts w:ascii="Tekton Pro" w:hAnsi="Tekton Pro"/>
        </w:rPr>
        <w:t xml:space="preserve"> </w:t>
      </w:r>
    </w:p>
    <w:p w:rsidR="0047603D" w:rsidRPr="006350D4" w:rsidRDefault="00DC166E" w:rsidP="00DC166E">
      <w:pPr>
        <w:rPr>
          <w:rFonts w:ascii="Tekton Pro" w:hAnsi="Tekton Pro"/>
        </w:rPr>
      </w:pPr>
      <w:r>
        <w:rPr>
          <w:rFonts w:ascii="Tekton Pro" w:hAnsi="Tekton Pro"/>
        </w:rPr>
        <w:t>_________</w:t>
      </w:r>
      <w:r>
        <w:rPr>
          <w:rFonts w:ascii="Tekton Pro" w:hAnsi="Tekton Pro"/>
        </w:rPr>
        <w:tab/>
        <w:t xml:space="preserve">________ 2. </w:t>
      </w:r>
      <w:r w:rsidRPr="006350D4">
        <w:rPr>
          <w:rFonts w:ascii="Tekton Pro" w:hAnsi="Tekton Pro"/>
        </w:rPr>
        <w:t xml:space="preserve">Always wear a clean apron. No apron = -5 pts. </w:t>
      </w:r>
      <w:r w:rsidR="001B507B" w:rsidRPr="006350D4">
        <w:rPr>
          <w:rFonts w:ascii="Tekton Pro" w:hAnsi="Tekton Pro"/>
        </w:rPr>
        <w:tab/>
      </w:r>
    </w:p>
    <w:p w:rsidR="0047603D" w:rsidRPr="006350D4" w:rsidRDefault="006350D4" w:rsidP="0047603D">
      <w:pPr>
        <w:rPr>
          <w:rFonts w:ascii="Tekton Pro" w:hAnsi="Tekton Pro"/>
        </w:rPr>
      </w:pPr>
      <w:r>
        <w:rPr>
          <w:rFonts w:ascii="Tekton Pro" w:hAnsi="Tekton Pro"/>
        </w:rPr>
        <w:t>_________</w:t>
      </w:r>
      <w:r>
        <w:rPr>
          <w:rFonts w:ascii="Tekton Pro" w:hAnsi="Tekton Pro"/>
        </w:rPr>
        <w:tab/>
        <w:t>________</w:t>
      </w:r>
      <w:r w:rsidR="0047603D" w:rsidRPr="006350D4">
        <w:rPr>
          <w:rFonts w:ascii="Tekton Pro" w:hAnsi="Tekton Pro"/>
        </w:rPr>
        <w:t xml:space="preserve"> 3. Hands should be washed in h</w:t>
      </w:r>
      <w:r w:rsidR="002B5403" w:rsidRPr="006350D4">
        <w:rPr>
          <w:rFonts w:ascii="Tekton Pro" w:hAnsi="Tekton Pro"/>
        </w:rPr>
        <w:t xml:space="preserve">ot soapy water before, during, </w:t>
      </w:r>
      <w:r w:rsidR="0047603D" w:rsidRPr="006350D4">
        <w:rPr>
          <w:rFonts w:ascii="Tekton Pro" w:hAnsi="Tekton Pro"/>
        </w:rPr>
        <w:t xml:space="preserve">and after touching food and equipment. </w:t>
      </w:r>
    </w:p>
    <w:p w:rsidR="0047603D" w:rsidRPr="006350D4" w:rsidRDefault="0047603D" w:rsidP="0047603D">
      <w:pPr>
        <w:rPr>
          <w:rFonts w:ascii="Tekton Pro" w:hAnsi="Tekton Pro"/>
        </w:rPr>
      </w:pPr>
      <w:r w:rsidRPr="006350D4">
        <w:rPr>
          <w:rFonts w:ascii="Tekton Pro" w:hAnsi="Tekton Pro"/>
        </w:rPr>
        <w:t>________</w:t>
      </w:r>
      <w:r w:rsidRPr="006350D4">
        <w:rPr>
          <w:rFonts w:ascii="Tekton Pro" w:hAnsi="Tekton Pro"/>
        </w:rPr>
        <w:tab/>
        <w:t>_______</w:t>
      </w:r>
      <w:r w:rsidR="006350D4">
        <w:rPr>
          <w:rFonts w:ascii="Tekton Pro" w:hAnsi="Tekton Pro"/>
        </w:rPr>
        <w:t xml:space="preserve">_ </w:t>
      </w:r>
      <w:r w:rsidRPr="006350D4">
        <w:rPr>
          <w:rFonts w:ascii="Tekton Pro" w:hAnsi="Tekton Pro"/>
        </w:rPr>
        <w:t xml:space="preserve">4. Each student must stay in THEIR unit and work with THEIR group for the full class. </w:t>
      </w:r>
      <w:r w:rsidR="002B5403" w:rsidRPr="006350D4">
        <w:rPr>
          <w:rFonts w:ascii="Tekton Pro" w:hAnsi="Tekton Pro"/>
        </w:rPr>
        <w:t xml:space="preserve">Not doing so will result in a loss of </w:t>
      </w:r>
      <w:r w:rsidR="00790679">
        <w:rPr>
          <w:rFonts w:ascii="Tekton Pro" w:hAnsi="Tekton Pro"/>
        </w:rPr>
        <w:t xml:space="preserve">half of the daily </w:t>
      </w:r>
      <w:r w:rsidR="002B5403" w:rsidRPr="006350D4">
        <w:rPr>
          <w:rFonts w:ascii="Tekton Pro" w:hAnsi="Tekton Pro"/>
        </w:rPr>
        <w:t>points.</w:t>
      </w:r>
      <w:r w:rsidRPr="006350D4">
        <w:rPr>
          <w:rFonts w:ascii="Tekton Pro" w:hAnsi="Tekton Pro"/>
        </w:rPr>
        <w:t xml:space="preserve"> If you have a problem with someone in your group come talk to me about it.</w:t>
      </w:r>
    </w:p>
    <w:p w:rsidR="0047603D" w:rsidRPr="006350D4" w:rsidRDefault="006350D4" w:rsidP="0047603D">
      <w:pPr>
        <w:rPr>
          <w:rFonts w:ascii="Tekton Pro" w:hAnsi="Tekton Pro"/>
        </w:rPr>
      </w:pPr>
      <w:r>
        <w:rPr>
          <w:rFonts w:ascii="Tekton Pro" w:hAnsi="Tekton Pro"/>
        </w:rPr>
        <w:t>_________</w:t>
      </w:r>
      <w:r>
        <w:rPr>
          <w:rFonts w:ascii="Tekton Pro" w:hAnsi="Tekton Pro"/>
        </w:rPr>
        <w:tab/>
        <w:t xml:space="preserve">________ </w:t>
      </w:r>
      <w:r w:rsidR="0047603D" w:rsidRPr="006350D4">
        <w:rPr>
          <w:rFonts w:ascii="Tekton Pro" w:hAnsi="Tekton Pro"/>
        </w:rPr>
        <w:t>5. You are expected to do your share of the work. Make sure you do th</w:t>
      </w:r>
      <w:r w:rsidR="002B5403" w:rsidRPr="006350D4">
        <w:rPr>
          <w:rFonts w:ascii="Tekton Pro" w:hAnsi="Tekton Pro"/>
        </w:rPr>
        <w:t xml:space="preserve">e job you are assigned, your group can determine if you deserve full points or not. </w:t>
      </w:r>
    </w:p>
    <w:p w:rsidR="0047603D" w:rsidRPr="006350D4" w:rsidRDefault="006350D4" w:rsidP="0047603D">
      <w:pPr>
        <w:rPr>
          <w:rFonts w:ascii="Tekton Pro" w:hAnsi="Tekton Pro"/>
        </w:rPr>
      </w:pPr>
      <w:r>
        <w:rPr>
          <w:rFonts w:ascii="Tekton Pro" w:hAnsi="Tekton Pro"/>
        </w:rPr>
        <w:t>________</w:t>
      </w:r>
      <w:r>
        <w:rPr>
          <w:rFonts w:ascii="Tekton Pro" w:hAnsi="Tekton Pro"/>
        </w:rPr>
        <w:tab/>
        <w:t>_________</w:t>
      </w:r>
      <w:r w:rsidR="0047603D" w:rsidRPr="006350D4">
        <w:rPr>
          <w:rFonts w:ascii="Tekton Pro" w:hAnsi="Tekton Pro"/>
        </w:rPr>
        <w:t xml:space="preserve"> 6. You are expected to try everything that is prepared in your lab!!! (Unless allergies deem it otherwise)</w:t>
      </w:r>
      <w:r w:rsidR="002B5403" w:rsidRPr="006350D4">
        <w:rPr>
          <w:rFonts w:ascii="Tekton Pro" w:hAnsi="Tekton Pro"/>
        </w:rPr>
        <w:t xml:space="preserve"> Do NOT just throw food away</w:t>
      </w:r>
      <w:r w:rsidR="00D0331B">
        <w:rPr>
          <w:rFonts w:ascii="Tekton Pro" w:hAnsi="Tekton Pro"/>
        </w:rPr>
        <w:t>, give it to someone</w:t>
      </w:r>
      <w:r w:rsidR="002B5403" w:rsidRPr="006350D4">
        <w:rPr>
          <w:rFonts w:ascii="Tekton Pro" w:hAnsi="Tekton Pro"/>
        </w:rPr>
        <w:t xml:space="preserve">. </w:t>
      </w:r>
      <w:r w:rsidR="00D0331B">
        <w:rPr>
          <w:rFonts w:ascii="Tekton Pro" w:hAnsi="Tekton Pro"/>
        </w:rPr>
        <w:t>Throwing away food</w:t>
      </w:r>
      <w:r w:rsidR="00313709">
        <w:rPr>
          <w:rFonts w:ascii="Tekton Pro" w:hAnsi="Tekton Pro"/>
        </w:rPr>
        <w:t xml:space="preserve"> may</w:t>
      </w:r>
      <w:r w:rsidR="002B5403" w:rsidRPr="006350D4">
        <w:rPr>
          <w:rFonts w:ascii="Tekton Pro" w:hAnsi="Tekton Pro"/>
        </w:rPr>
        <w:t xml:space="preserve"> result in a loss of points. </w:t>
      </w:r>
      <w:r w:rsidR="0047603D" w:rsidRPr="006350D4">
        <w:rPr>
          <w:rFonts w:ascii="Tekton Pro" w:hAnsi="Tekton Pro"/>
        </w:rPr>
        <w:t xml:space="preserve"> </w:t>
      </w:r>
    </w:p>
    <w:p w:rsidR="0047603D" w:rsidRPr="006350D4" w:rsidRDefault="006350D4" w:rsidP="0047603D">
      <w:pPr>
        <w:rPr>
          <w:rFonts w:ascii="Tekton Pro" w:hAnsi="Tekton Pro"/>
        </w:rPr>
      </w:pPr>
      <w:r>
        <w:rPr>
          <w:rFonts w:ascii="Tekton Pro" w:hAnsi="Tekton Pro"/>
        </w:rPr>
        <w:t>_________</w:t>
      </w:r>
      <w:r>
        <w:rPr>
          <w:rFonts w:ascii="Tekton Pro" w:hAnsi="Tekton Pro"/>
        </w:rPr>
        <w:tab/>
        <w:t xml:space="preserve">________ </w:t>
      </w:r>
      <w:r w:rsidR="0047603D" w:rsidRPr="006350D4">
        <w:rPr>
          <w:rFonts w:ascii="Tekton Pro" w:hAnsi="Tekton Pro"/>
        </w:rPr>
        <w:t xml:space="preserve">7. Lab sheets must be </w:t>
      </w:r>
      <w:r w:rsidR="0047603D" w:rsidRPr="006350D4">
        <w:rPr>
          <w:rFonts w:ascii="Tekton Pro" w:hAnsi="Tekton Pro"/>
          <w:b/>
          <w:u w:val="single"/>
        </w:rPr>
        <w:t>completed</w:t>
      </w:r>
      <w:r w:rsidR="0047603D" w:rsidRPr="006350D4">
        <w:rPr>
          <w:rFonts w:ascii="Tekton Pro" w:hAnsi="Tekton Pro"/>
        </w:rPr>
        <w:t xml:space="preserve"> and turned in on lab day. No lab sheet = ½ credit on lab</w:t>
      </w:r>
    </w:p>
    <w:p w:rsidR="0047603D" w:rsidRPr="006350D4" w:rsidRDefault="0047603D" w:rsidP="0047603D">
      <w:pPr>
        <w:rPr>
          <w:rFonts w:ascii="Tekton Pro" w:hAnsi="Tekton Pro"/>
        </w:rPr>
      </w:pPr>
      <w:r w:rsidRPr="006350D4">
        <w:rPr>
          <w:rFonts w:ascii="Tekton Pro" w:hAnsi="Tekton Pro"/>
        </w:rPr>
        <w:t>_________</w:t>
      </w:r>
      <w:r w:rsidRPr="006350D4">
        <w:rPr>
          <w:rFonts w:ascii="Tekton Pro" w:hAnsi="Tekton Pro"/>
        </w:rPr>
        <w:tab/>
        <w:t>________ 8. Do not get food out of the fridge or the pantry</w:t>
      </w:r>
      <w:r w:rsidR="007358B3">
        <w:rPr>
          <w:rFonts w:ascii="Tekton Pro" w:hAnsi="Tekton Pro"/>
        </w:rPr>
        <w:t xml:space="preserve"> unless I direct you to</w:t>
      </w:r>
      <w:r w:rsidRPr="006350D4">
        <w:rPr>
          <w:rFonts w:ascii="Tekton Pro" w:hAnsi="Tekton Pro"/>
        </w:rPr>
        <w:t xml:space="preserve">. If you need supplies, ask the teacher for assistance. </w:t>
      </w:r>
      <w:r w:rsidR="007358B3">
        <w:rPr>
          <w:rFonts w:ascii="Tekton Pro" w:hAnsi="Tekton Pro"/>
        </w:rPr>
        <w:t xml:space="preserve">Otherwise, you may be sent to the office. </w:t>
      </w:r>
    </w:p>
    <w:p w:rsidR="0047603D" w:rsidRPr="006350D4" w:rsidRDefault="0047603D" w:rsidP="0047603D">
      <w:pPr>
        <w:rPr>
          <w:rFonts w:ascii="Tekton Pro" w:hAnsi="Tekton Pro"/>
        </w:rPr>
      </w:pPr>
      <w:r w:rsidRPr="006350D4">
        <w:rPr>
          <w:rFonts w:ascii="Tekton Pro" w:hAnsi="Tekton Pro"/>
        </w:rPr>
        <w:t>________</w:t>
      </w:r>
      <w:r w:rsidRPr="006350D4">
        <w:rPr>
          <w:rFonts w:ascii="Tekton Pro" w:hAnsi="Tekton Pro"/>
        </w:rPr>
        <w:tab/>
        <w:t>________ 9. No horseplay, throwing or playing with food, supplies or water/bubble</w:t>
      </w:r>
      <w:r w:rsidR="00C74535">
        <w:rPr>
          <w:rFonts w:ascii="Tekton Pro" w:hAnsi="Tekton Pro"/>
        </w:rPr>
        <w:t>s</w:t>
      </w:r>
      <w:r w:rsidRPr="006350D4">
        <w:rPr>
          <w:rFonts w:ascii="Tekton Pro" w:hAnsi="Tekton Pro"/>
        </w:rPr>
        <w:t xml:space="preserve"> and absolutely no towel whipping</w:t>
      </w:r>
      <w:r w:rsidR="002B5403" w:rsidRPr="006350D4">
        <w:rPr>
          <w:rFonts w:ascii="Tekton Pro" w:hAnsi="Tekton Pro"/>
        </w:rPr>
        <w:t xml:space="preserve">. This will result in a loss of points and possible banning from the kitchen labs. </w:t>
      </w:r>
    </w:p>
    <w:p w:rsidR="0047603D" w:rsidRPr="006350D4" w:rsidRDefault="0047603D" w:rsidP="0047603D">
      <w:pPr>
        <w:rPr>
          <w:rFonts w:ascii="Tekton Pro" w:hAnsi="Tekton Pro"/>
        </w:rPr>
      </w:pPr>
      <w:r w:rsidRPr="006350D4">
        <w:rPr>
          <w:rFonts w:ascii="Tekton Pro" w:hAnsi="Tekton Pro"/>
        </w:rPr>
        <w:t>________</w:t>
      </w:r>
      <w:r w:rsidRPr="006350D4">
        <w:rPr>
          <w:rFonts w:ascii="Tekton Pro" w:hAnsi="Tekton Pro"/>
        </w:rPr>
        <w:tab/>
        <w:t xml:space="preserve">________ 10. DO NOT SIT ON THE COUNTERS!!!! </w:t>
      </w:r>
      <w:r w:rsidR="002B5403" w:rsidRPr="006350D4">
        <w:rPr>
          <w:rFonts w:ascii="Tekton Pro" w:hAnsi="Tekton Pro"/>
        </w:rPr>
        <w:t>-5 points for the day if you do.</w:t>
      </w:r>
    </w:p>
    <w:p w:rsidR="0047603D" w:rsidRPr="006350D4" w:rsidRDefault="006350D4" w:rsidP="0047603D">
      <w:pPr>
        <w:rPr>
          <w:rFonts w:ascii="Tekton Pro" w:hAnsi="Tekton Pro"/>
        </w:rPr>
      </w:pPr>
      <w:r>
        <w:rPr>
          <w:rFonts w:ascii="Tekton Pro" w:hAnsi="Tekton Pro"/>
        </w:rPr>
        <w:t>________</w:t>
      </w:r>
      <w:r>
        <w:rPr>
          <w:rFonts w:ascii="Tekton Pro" w:hAnsi="Tekton Pro"/>
        </w:rPr>
        <w:tab/>
        <w:t xml:space="preserve">________ </w:t>
      </w:r>
      <w:r w:rsidR="0047603D" w:rsidRPr="006350D4">
        <w:rPr>
          <w:rFonts w:ascii="Tekton Pro" w:hAnsi="Tekton Pro"/>
        </w:rPr>
        <w:t xml:space="preserve">11. Dishes must be washed in hot soapy water, rinsed in hot water, and dried, then neatly put in the CORRECT drawer/cupboard. </w:t>
      </w:r>
      <w:r w:rsidR="002B5403" w:rsidRPr="006350D4">
        <w:rPr>
          <w:rFonts w:ascii="Tekton Pro" w:hAnsi="Tekton Pro"/>
        </w:rPr>
        <w:t xml:space="preserve">A loss of points will occur if you do not clean up properly. </w:t>
      </w:r>
    </w:p>
    <w:p w:rsidR="00790679" w:rsidRDefault="001B507B" w:rsidP="0047603D">
      <w:pPr>
        <w:rPr>
          <w:rFonts w:ascii="Tekton Pro" w:hAnsi="Tekton Pro"/>
        </w:rPr>
      </w:pPr>
      <w:r w:rsidRPr="006350D4">
        <w:rPr>
          <w:rFonts w:ascii="Tekton Pro" w:hAnsi="Tekton Pro"/>
        </w:rPr>
        <w:t>________</w:t>
      </w:r>
      <w:r w:rsidRPr="006350D4">
        <w:rPr>
          <w:rFonts w:ascii="Tekton Pro" w:hAnsi="Tekton Pro"/>
        </w:rPr>
        <w:tab/>
      </w:r>
      <w:r w:rsidR="006350D4">
        <w:rPr>
          <w:rFonts w:ascii="Tekton Pro" w:hAnsi="Tekton Pro"/>
        </w:rPr>
        <w:t xml:space="preserve">_________ </w:t>
      </w:r>
      <w:r w:rsidR="0047603D" w:rsidRPr="006350D4">
        <w:rPr>
          <w:rFonts w:ascii="Tekton Pro" w:hAnsi="Tekton Pro"/>
        </w:rPr>
        <w:t xml:space="preserve">12. Dirty towels must be put in the </w:t>
      </w:r>
      <w:r w:rsidR="00790679">
        <w:rPr>
          <w:rFonts w:ascii="Tekton Pro" w:hAnsi="Tekton Pro"/>
        </w:rPr>
        <w:t>laundry basket, if not = -5 points for the ENTIRE CLASS</w:t>
      </w:r>
    </w:p>
    <w:p w:rsidR="0047603D" w:rsidRPr="006350D4" w:rsidRDefault="006350D4" w:rsidP="0047603D">
      <w:pPr>
        <w:rPr>
          <w:rFonts w:ascii="Tekton Pro" w:hAnsi="Tekton Pro"/>
        </w:rPr>
      </w:pPr>
      <w:r>
        <w:rPr>
          <w:rFonts w:ascii="Tekton Pro" w:hAnsi="Tekton Pro"/>
        </w:rPr>
        <w:t>________</w:t>
      </w:r>
      <w:r>
        <w:rPr>
          <w:rFonts w:ascii="Tekton Pro" w:hAnsi="Tekton Pro"/>
        </w:rPr>
        <w:tab/>
        <w:t>_________</w:t>
      </w:r>
      <w:r w:rsidR="0047603D" w:rsidRPr="006350D4">
        <w:rPr>
          <w:rFonts w:ascii="Tekton Pro" w:hAnsi="Tekton Pro"/>
        </w:rPr>
        <w:t xml:space="preserve">13. Cooking privileges will be lost if units are left dirty. </w:t>
      </w:r>
      <w:r w:rsidR="002B5403" w:rsidRPr="006350D4">
        <w:rPr>
          <w:rFonts w:ascii="Tekton Pro" w:hAnsi="Tekton Pro"/>
        </w:rPr>
        <w:t xml:space="preserve">This also includes the extra lab job assigned to </w:t>
      </w:r>
      <w:r w:rsidR="00F211A9" w:rsidRPr="006350D4">
        <w:rPr>
          <w:rFonts w:ascii="Tekton Pro" w:hAnsi="Tekton Pro"/>
        </w:rPr>
        <w:t>your unit</w:t>
      </w:r>
      <w:r w:rsidR="002B5403" w:rsidRPr="006350D4">
        <w:rPr>
          <w:rFonts w:ascii="Tekton Pro" w:hAnsi="Tekton Pro"/>
        </w:rPr>
        <w:t xml:space="preserve"> for the day. </w:t>
      </w:r>
    </w:p>
    <w:p w:rsidR="0047603D" w:rsidRPr="006350D4" w:rsidRDefault="006350D4" w:rsidP="0047603D">
      <w:pPr>
        <w:rPr>
          <w:rFonts w:ascii="Tekton Pro" w:hAnsi="Tekton Pro"/>
        </w:rPr>
      </w:pPr>
      <w:r>
        <w:rPr>
          <w:rFonts w:ascii="Tekton Pro" w:hAnsi="Tekton Pro"/>
        </w:rPr>
        <w:t>_________</w:t>
      </w:r>
      <w:r>
        <w:rPr>
          <w:rFonts w:ascii="Tekton Pro" w:hAnsi="Tekton Pro"/>
        </w:rPr>
        <w:tab/>
        <w:t>________</w:t>
      </w:r>
      <w:r w:rsidR="0047603D" w:rsidRPr="006350D4">
        <w:rPr>
          <w:rFonts w:ascii="Tekton Pro" w:hAnsi="Tekton Pro"/>
        </w:rPr>
        <w:t xml:space="preserve">14. DO NOT leave until the teacher excuses you. You will lose lab points for leaving before your group has been checked off. </w:t>
      </w:r>
    </w:p>
    <w:p w:rsidR="0047603D" w:rsidRPr="006350D4" w:rsidRDefault="006350D4" w:rsidP="0047603D">
      <w:pPr>
        <w:rPr>
          <w:rFonts w:ascii="Tekton Pro" w:hAnsi="Tekton Pro"/>
        </w:rPr>
      </w:pPr>
      <w:r>
        <w:rPr>
          <w:rFonts w:ascii="Tekton Pro" w:hAnsi="Tekton Pro"/>
        </w:rPr>
        <w:t>________</w:t>
      </w:r>
      <w:r>
        <w:rPr>
          <w:rFonts w:ascii="Tekton Pro" w:hAnsi="Tekton Pro"/>
        </w:rPr>
        <w:tab/>
        <w:t>________</w:t>
      </w:r>
      <w:r w:rsidR="0047603D" w:rsidRPr="006350D4">
        <w:rPr>
          <w:rFonts w:ascii="Tekton Pro" w:hAnsi="Tekton Pro"/>
        </w:rPr>
        <w:t>15</w:t>
      </w:r>
      <w:r w:rsidR="007358B3">
        <w:rPr>
          <w:rFonts w:ascii="Tekton Pro" w:hAnsi="Tekton Pro"/>
        </w:rPr>
        <w:t>. No late notes will be written, unless it is my fault.</w:t>
      </w:r>
      <w:r w:rsidR="0047603D" w:rsidRPr="006350D4">
        <w:rPr>
          <w:rFonts w:ascii="Tekton Pro" w:hAnsi="Tekton Pro"/>
        </w:rPr>
        <w:t xml:space="preserve"> Work together and finish on time!</w:t>
      </w:r>
    </w:p>
    <w:p w:rsidR="0047603D" w:rsidRPr="006350D4" w:rsidRDefault="0047603D" w:rsidP="0047603D">
      <w:pPr>
        <w:rPr>
          <w:rFonts w:ascii="Tekton Pro" w:hAnsi="Tekton Pro"/>
        </w:rPr>
      </w:pPr>
      <w:r w:rsidRPr="006350D4">
        <w:rPr>
          <w:rFonts w:ascii="Tekton Pro" w:hAnsi="Tekton Pro"/>
          <w:b/>
          <w:u w:val="single"/>
        </w:rPr>
        <w:t>Reminders:</w:t>
      </w:r>
      <w:r w:rsidRPr="006350D4">
        <w:rPr>
          <w:rFonts w:ascii="Tekton Pro" w:hAnsi="Tekton Pro"/>
        </w:rPr>
        <w:t xml:space="preserve"> </w:t>
      </w:r>
    </w:p>
    <w:p w:rsidR="0047603D" w:rsidRPr="006350D4" w:rsidRDefault="0047603D" w:rsidP="0047603D">
      <w:pPr>
        <w:pStyle w:val="ListParagraph"/>
        <w:numPr>
          <w:ilvl w:val="0"/>
          <w:numId w:val="2"/>
        </w:numPr>
        <w:rPr>
          <w:rFonts w:ascii="Tekton Pro" w:hAnsi="Tekton Pro"/>
        </w:rPr>
      </w:pPr>
      <w:r w:rsidRPr="006350D4">
        <w:rPr>
          <w:rFonts w:ascii="Tekton Pro" w:hAnsi="Tekton Pro"/>
        </w:rPr>
        <w:t xml:space="preserve">Remember to clean well or we will be working side-by-side with ants and other pests. </w:t>
      </w:r>
    </w:p>
    <w:p w:rsidR="00277F78" w:rsidRPr="006350D4" w:rsidRDefault="0047603D" w:rsidP="00277F78">
      <w:pPr>
        <w:pStyle w:val="ListParagraph"/>
        <w:numPr>
          <w:ilvl w:val="0"/>
          <w:numId w:val="2"/>
        </w:numPr>
        <w:rPr>
          <w:rFonts w:ascii="Tekton Pro" w:hAnsi="Tekton Pro"/>
        </w:rPr>
      </w:pPr>
      <w:r w:rsidRPr="006350D4">
        <w:rPr>
          <w:rFonts w:ascii="Tekton Pro" w:hAnsi="Tekton Pro"/>
        </w:rPr>
        <w:t xml:space="preserve">We do the labs we do because they reinforce the concepts discussed in class and they are good!! They are NOT required!  Your book work must be done to participate in these labs. </w:t>
      </w:r>
    </w:p>
    <w:p w:rsidR="00CB32C2" w:rsidRPr="00277F78" w:rsidRDefault="0047603D" w:rsidP="00277F78">
      <w:pPr>
        <w:pStyle w:val="ListParagraph"/>
        <w:numPr>
          <w:ilvl w:val="0"/>
          <w:numId w:val="2"/>
        </w:numPr>
        <w:rPr>
          <w:rFonts w:ascii="SketchFlow Print" w:hAnsi="SketchFlow Print"/>
        </w:rPr>
      </w:pPr>
      <w:r w:rsidRPr="006350D4">
        <w:rPr>
          <w:rFonts w:ascii="Tekton Pro" w:hAnsi="Tekton Pro"/>
        </w:rPr>
        <w:t>Labs are meant to be FUN!! If you do what is expected of you, they will be</w:t>
      </w:r>
      <w:r w:rsidRPr="00277F78">
        <w:rPr>
          <w:rFonts w:ascii="SketchFlow Print" w:hAnsi="SketchFlow Print"/>
        </w:rPr>
        <w:t>!</w:t>
      </w:r>
      <w:bookmarkStart w:id="0" w:name="_GoBack"/>
      <w:bookmarkEnd w:id="0"/>
    </w:p>
    <w:sectPr w:rsidR="00CB32C2" w:rsidRPr="00277F78" w:rsidSect="00476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rlemagne Std">
    <w:panose1 w:val="00000000000000000000"/>
    <w:charset w:val="00"/>
    <w:family w:val="decorative"/>
    <w:notTrueType/>
    <w:pitch w:val="variable"/>
    <w:sig w:usb0="00000003" w:usb1="00000000" w:usb2="00000000" w:usb3="00000000" w:csb0="00000001" w:csb1="00000000"/>
  </w:font>
  <w:font w:name="SketchFlow Print">
    <w:altName w:val="Times New Roman"/>
    <w:charset w:val="00"/>
    <w:family w:val="auto"/>
    <w:pitch w:val="variable"/>
    <w:sig w:usb0="00000001" w:usb1="4000204A" w:usb2="00000000" w:usb3="00000000" w:csb0="00000193"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665"/>
    <w:multiLevelType w:val="hybridMultilevel"/>
    <w:tmpl w:val="DFDC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75E1E"/>
    <w:multiLevelType w:val="hybridMultilevel"/>
    <w:tmpl w:val="B95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3D"/>
    <w:rsid w:val="00025E52"/>
    <w:rsid w:val="0009021A"/>
    <w:rsid w:val="00144C7B"/>
    <w:rsid w:val="001B507B"/>
    <w:rsid w:val="00277F78"/>
    <w:rsid w:val="002B3D8A"/>
    <w:rsid w:val="002B5403"/>
    <w:rsid w:val="00313709"/>
    <w:rsid w:val="0047603D"/>
    <w:rsid w:val="006350D4"/>
    <w:rsid w:val="007358B3"/>
    <w:rsid w:val="00790679"/>
    <w:rsid w:val="007D0B32"/>
    <w:rsid w:val="00C74535"/>
    <w:rsid w:val="00CB32C2"/>
    <w:rsid w:val="00D0331B"/>
    <w:rsid w:val="00D37D8A"/>
    <w:rsid w:val="00DB1A3E"/>
    <w:rsid w:val="00DC166E"/>
    <w:rsid w:val="00F211A9"/>
    <w:rsid w:val="00F7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509BA-FA51-4B2C-A9C8-85B25B56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3D"/>
    <w:pPr>
      <w:ind w:left="720"/>
      <w:contextualSpacing/>
    </w:pPr>
  </w:style>
  <w:style w:type="paragraph" w:styleId="BalloonText">
    <w:name w:val="Balloon Text"/>
    <w:basedOn w:val="Normal"/>
    <w:link w:val="BalloonTextChar"/>
    <w:uiPriority w:val="99"/>
    <w:semiHidden/>
    <w:unhideWhenUsed/>
    <w:rsid w:val="00D3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Blackburn</dc:creator>
  <cp:lastModifiedBy>Kortney Blackburn</cp:lastModifiedBy>
  <cp:revision>19</cp:revision>
  <cp:lastPrinted>2015-08-17T13:54:00Z</cp:lastPrinted>
  <dcterms:created xsi:type="dcterms:W3CDTF">2014-08-11T20:53:00Z</dcterms:created>
  <dcterms:modified xsi:type="dcterms:W3CDTF">2017-08-16T15:51:00Z</dcterms:modified>
</cp:coreProperties>
</file>